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6F" w:rsidRDefault="00912A6F" w:rsidP="00912A6F">
      <w:proofErr w:type="spellStart"/>
      <w:r>
        <w:t>Мәселенің</w:t>
      </w:r>
      <w:proofErr w:type="spellEnd"/>
      <w:r>
        <w:t xml:space="preserve"> </w:t>
      </w:r>
      <w:proofErr w:type="spellStart"/>
      <w:r>
        <w:t>тұжырымы</w:t>
      </w:r>
      <w:proofErr w:type="spellEnd"/>
    </w:p>
    <w:p w:rsidR="00912A6F" w:rsidRDefault="00912A6F" w:rsidP="00912A6F"/>
    <w:p w:rsidR="00912A6F" w:rsidRDefault="00912A6F" w:rsidP="00912A6F">
      <w:r>
        <w:t xml:space="preserve">CMOS </w:t>
      </w:r>
      <w:proofErr w:type="spellStart"/>
      <w:r>
        <w:t>датчиктерінің</w:t>
      </w:r>
      <w:proofErr w:type="spellEnd"/>
      <w:r>
        <w:t xml:space="preserve"> </w:t>
      </w:r>
      <w:proofErr w:type="spellStart"/>
      <w:r>
        <w:t>танымалдылығының</w:t>
      </w:r>
      <w:proofErr w:type="spellEnd"/>
      <w:r>
        <w:t xml:space="preserve"> </w:t>
      </w:r>
      <w:proofErr w:type="spellStart"/>
      <w:r>
        <w:t>артуына</w:t>
      </w:r>
      <w:proofErr w:type="spellEnd"/>
      <w:r>
        <w:t xml:space="preserve"> </w:t>
      </w:r>
      <w:proofErr w:type="spellStart"/>
      <w:r>
        <w:t>қарамастан</w:t>
      </w:r>
      <w:proofErr w:type="spellEnd"/>
      <w:r>
        <w:t xml:space="preserve">, </w:t>
      </w:r>
      <w:proofErr w:type="spellStart"/>
      <w:r>
        <w:t>зарядты</w:t>
      </w:r>
      <w:proofErr w:type="spellEnd"/>
      <w:r>
        <w:t xml:space="preserve"> </w:t>
      </w:r>
      <w:proofErr w:type="spellStart"/>
      <w:r>
        <w:t>байланыстыратын</w:t>
      </w:r>
      <w:proofErr w:type="spellEnd"/>
      <w:r>
        <w:t xml:space="preserve">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сезгіш</w:t>
      </w:r>
      <w:proofErr w:type="spellEnd"/>
      <w:r>
        <w:t xml:space="preserve"> </w:t>
      </w:r>
      <w:proofErr w:type="spellStart"/>
      <w:r>
        <w:t>құрылғылар</w:t>
      </w:r>
      <w:proofErr w:type="spellEnd"/>
      <w:r>
        <w:t xml:space="preserve"> (ПЗС) </w:t>
      </w:r>
      <w:proofErr w:type="spellStart"/>
      <w:r>
        <w:t>өзектілігін</w:t>
      </w:r>
      <w:proofErr w:type="spellEnd"/>
      <w:r>
        <w:t xml:space="preserve"> </w:t>
      </w:r>
      <w:proofErr w:type="spellStart"/>
      <w:r>
        <w:t>жоғалтпайды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бірқатар</w:t>
      </w:r>
      <w:proofErr w:type="spellEnd"/>
      <w:r>
        <w:t xml:space="preserve"> </w:t>
      </w:r>
      <w:proofErr w:type="spellStart"/>
      <w:r>
        <w:t>артықшылықтарға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-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сезімталдық</w:t>
      </w:r>
      <w:proofErr w:type="spellEnd"/>
      <w:r>
        <w:t xml:space="preserve">, </w:t>
      </w:r>
      <w:proofErr w:type="spellStart"/>
      <w:r>
        <w:t>қараңғы</w:t>
      </w:r>
      <w:proofErr w:type="spellEnd"/>
      <w:r>
        <w:t xml:space="preserve"> </w:t>
      </w:r>
      <w:proofErr w:type="spellStart"/>
      <w:r>
        <w:t>ағымдар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сезгіш</w:t>
      </w:r>
      <w:proofErr w:type="spellEnd"/>
      <w:r>
        <w:t xml:space="preserve"> </w:t>
      </w:r>
      <w:proofErr w:type="spellStart"/>
      <w:r>
        <w:t>элементтердің</w:t>
      </w:r>
      <w:proofErr w:type="spellEnd"/>
      <w:r>
        <w:t xml:space="preserve"> </w:t>
      </w:r>
      <w:proofErr w:type="spellStart"/>
      <w:r>
        <w:t>тығыздығы</w:t>
      </w:r>
      <w:proofErr w:type="spellEnd"/>
      <w:r>
        <w:t>.</w:t>
      </w:r>
    </w:p>
    <w:p w:rsidR="00912A6F" w:rsidRDefault="00912A6F" w:rsidP="00912A6F"/>
    <w:p w:rsidR="00912A6F" w:rsidRDefault="00912A6F" w:rsidP="00912A6F">
      <w:proofErr w:type="spellStart"/>
      <w:r>
        <w:t>Сызықтық</w:t>
      </w:r>
      <w:proofErr w:type="spellEnd"/>
      <w:r>
        <w:t xml:space="preserve"> CCD </w:t>
      </w:r>
      <w:proofErr w:type="spellStart"/>
      <w:r>
        <w:t>сенсорлары</w:t>
      </w:r>
      <w:proofErr w:type="spellEnd"/>
      <w:r>
        <w:t xml:space="preserve"> спектрометрия, </w:t>
      </w:r>
      <w:proofErr w:type="spellStart"/>
      <w:r>
        <w:t>сканерлеу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Жерді</w:t>
      </w:r>
      <w:proofErr w:type="spellEnd"/>
      <w:r>
        <w:t xml:space="preserve"> </w:t>
      </w:r>
      <w:proofErr w:type="spellStart"/>
      <w:r>
        <w:t>қашықтықтан</w:t>
      </w:r>
      <w:proofErr w:type="spellEnd"/>
      <w:r>
        <w:t xml:space="preserve"> </w:t>
      </w:r>
      <w:proofErr w:type="spellStart"/>
      <w:r>
        <w:t>зондтау</w:t>
      </w:r>
      <w:proofErr w:type="spellEnd"/>
      <w:r>
        <w:t xml:space="preserve"> </w:t>
      </w:r>
      <w:proofErr w:type="spellStart"/>
      <w:r>
        <w:t>саласында</w:t>
      </w:r>
      <w:proofErr w:type="spellEnd"/>
      <w:r>
        <w:t xml:space="preserve"> </w:t>
      </w:r>
      <w:proofErr w:type="spellStart"/>
      <w:r>
        <w:t>кең</w:t>
      </w:r>
      <w:proofErr w:type="spellEnd"/>
      <w:r>
        <w:t xml:space="preserve"> </w:t>
      </w:r>
      <w:proofErr w:type="spellStart"/>
      <w:r>
        <w:t>қолдануды</w:t>
      </w:r>
      <w:proofErr w:type="spellEnd"/>
      <w:r>
        <w:t xml:space="preserve"> </w:t>
      </w:r>
      <w:proofErr w:type="spellStart"/>
      <w:r>
        <w:t>тапты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сенсорлардың</w:t>
      </w:r>
      <w:proofErr w:type="spellEnd"/>
      <w:r>
        <w:t xml:space="preserve">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әсерлермен</w:t>
      </w:r>
      <w:proofErr w:type="spellEnd"/>
      <w:r>
        <w:t xml:space="preserve"> </w:t>
      </w:r>
      <w:proofErr w:type="spellStart"/>
      <w:r>
        <w:t>басқаруды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:rsidR="00912A6F" w:rsidRDefault="00912A6F" w:rsidP="00912A6F"/>
    <w:p w:rsidR="00912A6F" w:rsidRDefault="00912A6F" w:rsidP="00912A6F"/>
    <w:p w:rsidR="00912A6F" w:rsidRDefault="00912A6F" w:rsidP="00912A6F">
      <w:proofErr w:type="spellStart"/>
      <w:r>
        <w:t>Қолданылған</w:t>
      </w:r>
      <w:proofErr w:type="spellEnd"/>
      <w:r>
        <w:t xml:space="preserve"> </w:t>
      </w:r>
      <w:proofErr w:type="spellStart"/>
      <w:r>
        <w:t>аппараттық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</w:t>
      </w:r>
      <w:proofErr w:type="spellEnd"/>
    </w:p>
    <w:p w:rsidR="00912A6F" w:rsidRDefault="00912A6F" w:rsidP="00912A6F"/>
    <w:p w:rsidR="00912A6F" w:rsidRDefault="00912A6F" w:rsidP="00912A6F">
      <w:proofErr w:type="spellStart"/>
      <w:r>
        <w:t>Автоматтандырылған</w:t>
      </w:r>
      <w:proofErr w:type="spellEnd"/>
      <w:r>
        <w:t xml:space="preserve"> </w:t>
      </w:r>
      <w:proofErr w:type="spellStart"/>
      <w:r>
        <w:t>жүйені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NI </w:t>
      </w:r>
      <w:proofErr w:type="spellStart"/>
      <w:r>
        <w:t>LabVIEW</w:t>
      </w:r>
      <w:proofErr w:type="spellEnd"/>
      <w:r>
        <w:t xml:space="preserve"> 2013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жасақтамасы</w:t>
      </w:r>
      <w:proofErr w:type="spellEnd"/>
      <w:r>
        <w:t xml:space="preserve"> </w:t>
      </w:r>
      <w:proofErr w:type="spellStart"/>
      <w:proofErr w:type="gramStart"/>
      <w:r>
        <w:t>пайдаланылды.Аппараттық</w:t>
      </w:r>
      <w:proofErr w:type="spellEnd"/>
      <w:proofErr w:type="gramEnd"/>
      <w:r>
        <w:t xml:space="preserve"> </w:t>
      </w:r>
      <w:proofErr w:type="spellStart"/>
      <w:r>
        <w:t>кешенге</w:t>
      </w:r>
      <w:proofErr w:type="spellEnd"/>
      <w:r>
        <w:t xml:space="preserve"> NI-6581 драйвер </w:t>
      </w:r>
      <w:proofErr w:type="spellStart"/>
      <w:r>
        <w:t>модулі</w:t>
      </w:r>
      <w:proofErr w:type="spellEnd"/>
      <w:r>
        <w:t xml:space="preserve"> бар PXI-7953R </w:t>
      </w:r>
      <w:proofErr w:type="spellStart"/>
      <w:r>
        <w:t>бағдарламаланатын</w:t>
      </w:r>
      <w:proofErr w:type="spellEnd"/>
      <w:r>
        <w:t xml:space="preserve"> FPGA </w:t>
      </w:r>
      <w:proofErr w:type="spellStart"/>
      <w:r>
        <w:t>модулі</w:t>
      </w:r>
      <w:proofErr w:type="spellEnd"/>
      <w:r>
        <w:t xml:space="preserve">,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қуат</w:t>
      </w:r>
      <w:proofErr w:type="spellEnd"/>
      <w:r>
        <w:t xml:space="preserve"> </w:t>
      </w:r>
      <w:proofErr w:type="spellStart"/>
      <w:r>
        <w:t>деңгейлерін</w:t>
      </w:r>
      <w:proofErr w:type="spellEnd"/>
      <w:r>
        <w:t xml:space="preserve"> </w:t>
      </w:r>
      <w:proofErr w:type="spellStart"/>
      <w:r>
        <w:t>орнатуға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PXI-4110 </w:t>
      </w:r>
      <w:proofErr w:type="spellStart"/>
      <w:r>
        <w:t>бағдарламаланатын</w:t>
      </w:r>
      <w:proofErr w:type="spellEnd"/>
      <w:r>
        <w:t xml:space="preserve"> </w:t>
      </w:r>
      <w:proofErr w:type="spellStart"/>
      <w:r>
        <w:t>қуат</w:t>
      </w:r>
      <w:proofErr w:type="spellEnd"/>
      <w:r>
        <w:t xml:space="preserve"> </w:t>
      </w:r>
      <w:proofErr w:type="spellStart"/>
      <w:r>
        <w:t>көзі</w:t>
      </w:r>
      <w:proofErr w:type="spellEnd"/>
      <w:r>
        <w:t xml:space="preserve">, ток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PXI-4071 </w:t>
      </w:r>
      <w:proofErr w:type="spellStart"/>
      <w:r>
        <w:t>мультиметрі</w:t>
      </w:r>
      <w:proofErr w:type="spellEnd"/>
      <w:r>
        <w:t xml:space="preserve"> </w:t>
      </w:r>
      <w:proofErr w:type="spellStart"/>
      <w:r>
        <w:t>кіреді</w:t>
      </w:r>
      <w:proofErr w:type="spellEnd"/>
      <w:r>
        <w:t xml:space="preserve"> </w:t>
      </w:r>
      <w:proofErr w:type="spellStart"/>
      <w:r>
        <w:t>қуат</w:t>
      </w:r>
      <w:proofErr w:type="spellEnd"/>
      <w:r>
        <w:t xml:space="preserve"> </w:t>
      </w:r>
      <w:proofErr w:type="spellStart"/>
      <w:r>
        <w:t>арналарын</w:t>
      </w:r>
      <w:proofErr w:type="spellEnd"/>
      <w:r>
        <w:t xml:space="preserve"> </w:t>
      </w:r>
      <w:proofErr w:type="spellStart"/>
      <w:r>
        <w:t>тұтыну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электромагниттік</w:t>
      </w:r>
      <w:proofErr w:type="spellEnd"/>
      <w:r>
        <w:t xml:space="preserve"> </w:t>
      </w:r>
      <w:proofErr w:type="spellStart"/>
      <w:r>
        <w:t>релелердің</w:t>
      </w:r>
      <w:proofErr w:type="spellEnd"/>
      <w:r>
        <w:t xml:space="preserve"> </w:t>
      </w:r>
      <w:proofErr w:type="spellStart"/>
      <w:r>
        <w:t>қуат</w:t>
      </w:r>
      <w:proofErr w:type="spellEnd"/>
      <w:r>
        <w:t xml:space="preserve"> </w:t>
      </w:r>
      <w:proofErr w:type="spellStart"/>
      <w:r>
        <w:t>көзін</w:t>
      </w:r>
      <w:proofErr w:type="spellEnd"/>
      <w:r>
        <w:t xml:space="preserve"> </w:t>
      </w:r>
      <w:proofErr w:type="spellStart"/>
      <w:r>
        <w:t>орнатуға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HY3003D-3 </w:t>
      </w:r>
      <w:proofErr w:type="spellStart"/>
      <w:r>
        <w:t>қуат</w:t>
      </w:r>
      <w:proofErr w:type="spellEnd"/>
      <w:r>
        <w:t xml:space="preserve"> </w:t>
      </w:r>
      <w:proofErr w:type="spellStart"/>
      <w:r>
        <w:t>көзі</w:t>
      </w:r>
      <w:proofErr w:type="spellEnd"/>
      <w:r>
        <w:t xml:space="preserve"> [2].</w:t>
      </w:r>
    </w:p>
    <w:p w:rsidR="00912A6F" w:rsidRPr="00912A6F" w:rsidRDefault="00912A6F" w:rsidP="00912A6F"/>
    <w:p w:rsidR="00912A6F" w:rsidRDefault="00912A6F" w:rsidP="00912A6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4BF7BC" wp14:editId="5F6BD5D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5760720" cy="25603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14A" w:rsidRDefault="00BB614A" w:rsidP="00912A6F">
      <w:pPr>
        <w:ind w:firstLine="708"/>
        <w:rPr>
          <w:noProof/>
          <w:lang w:eastAsia="ru-RU"/>
        </w:rPr>
      </w:pPr>
    </w:p>
    <w:p w:rsidR="00912A6F" w:rsidRDefault="00912A6F" w:rsidP="00912A6F">
      <w:pPr>
        <w:ind w:firstLine="708"/>
        <w:rPr>
          <w:noProof/>
          <w:lang w:eastAsia="ru-RU"/>
        </w:rPr>
      </w:pPr>
    </w:p>
    <w:p w:rsidR="00912A6F" w:rsidRDefault="00912A6F" w:rsidP="00912A6F">
      <w:pPr>
        <w:ind w:firstLine="708"/>
      </w:pPr>
    </w:p>
    <w:p w:rsidR="00912A6F" w:rsidRPr="00912A6F" w:rsidRDefault="00912A6F" w:rsidP="00912A6F"/>
    <w:p w:rsidR="00912A6F" w:rsidRPr="00912A6F" w:rsidRDefault="00912A6F" w:rsidP="00912A6F"/>
    <w:p w:rsidR="00912A6F" w:rsidRPr="00912A6F" w:rsidRDefault="00912A6F" w:rsidP="00912A6F"/>
    <w:p w:rsidR="00912A6F" w:rsidRPr="00912A6F" w:rsidRDefault="00912A6F" w:rsidP="00912A6F"/>
    <w:p w:rsidR="00912A6F" w:rsidRPr="00912A6F" w:rsidRDefault="00912A6F" w:rsidP="00912A6F"/>
    <w:p w:rsidR="00912A6F" w:rsidRPr="00912A6F" w:rsidRDefault="00912A6F" w:rsidP="00912A6F"/>
    <w:p w:rsidR="00912A6F" w:rsidRDefault="00912A6F" w:rsidP="00912A6F"/>
    <w:p w:rsidR="00912A6F" w:rsidRPr="00912A6F" w:rsidRDefault="00912A6F" w:rsidP="00912A6F">
      <w:pPr>
        <w:spacing w:line="0" w:lineRule="atLeast"/>
        <w:ind w:right="-63"/>
        <w:jc w:val="center"/>
        <w:rPr>
          <w:rFonts w:ascii="Arial" w:eastAsia="Arial" w:hAnsi="Arial" w:cs="Arial"/>
          <w:sz w:val="20"/>
          <w:szCs w:val="20"/>
          <w:lang w:eastAsia="ru-RU"/>
        </w:rPr>
      </w:pPr>
      <w:r>
        <w:tab/>
      </w:r>
      <w:r w:rsidRPr="00912A6F">
        <w:rPr>
          <w:rFonts w:ascii="Arial" w:eastAsia="Arial" w:hAnsi="Arial" w:cs="Arial"/>
          <w:sz w:val="20"/>
          <w:szCs w:val="20"/>
          <w:lang w:eastAsia="ru-RU"/>
        </w:rPr>
        <w:t>Рис. 1. Структурная схема системы.</w:t>
      </w:r>
    </w:p>
    <w:p w:rsidR="00912A6F" w:rsidRPr="00912A6F" w:rsidRDefault="00912A6F" w:rsidP="00912A6F">
      <w:pPr>
        <w:spacing w:after="0" w:line="0" w:lineRule="atLeast"/>
        <w:ind w:right="-83"/>
        <w:jc w:val="center"/>
        <w:rPr>
          <w:rFonts w:ascii="Arial" w:eastAsia="Arial" w:hAnsi="Arial" w:cs="Arial"/>
          <w:sz w:val="20"/>
          <w:szCs w:val="20"/>
          <w:lang w:eastAsia="ru-RU"/>
        </w:rPr>
      </w:pPr>
      <w:r w:rsidRPr="00912A6F">
        <w:rPr>
          <w:rFonts w:ascii="Arial" w:eastAsia="Arial" w:hAnsi="Arial" w:cs="Arial"/>
          <w:sz w:val="20"/>
          <w:szCs w:val="20"/>
          <w:lang w:eastAsia="ru-RU"/>
        </w:rPr>
        <w:t xml:space="preserve">1 – компьютер под управлением </w:t>
      </w:r>
      <w:proofErr w:type="spellStart"/>
      <w:r w:rsidRPr="00912A6F">
        <w:rPr>
          <w:rFonts w:ascii="Arial" w:eastAsia="Arial" w:hAnsi="Arial" w:cs="Arial"/>
          <w:sz w:val="20"/>
          <w:szCs w:val="20"/>
          <w:lang w:eastAsia="ru-RU"/>
        </w:rPr>
        <w:t>LabVIEW</w:t>
      </w:r>
      <w:proofErr w:type="spellEnd"/>
      <w:r w:rsidRPr="00912A6F">
        <w:rPr>
          <w:rFonts w:ascii="Arial" w:eastAsia="Arial" w:hAnsi="Arial" w:cs="Arial"/>
          <w:sz w:val="20"/>
          <w:szCs w:val="20"/>
          <w:lang w:eastAsia="ru-RU"/>
        </w:rPr>
        <w:t>; 2 –аппаратный комплекс фирмы</w:t>
      </w:r>
    </w:p>
    <w:p w:rsidR="00912A6F" w:rsidRPr="00912A6F" w:rsidRDefault="00912A6F" w:rsidP="00912A6F">
      <w:pPr>
        <w:spacing w:after="0" w:line="1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12A6F" w:rsidRPr="00912A6F" w:rsidRDefault="00912A6F" w:rsidP="00912A6F">
      <w:pPr>
        <w:spacing w:after="0" w:line="0" w:lineRule="atLeast"/>
        <w:ind w:left="404"/>
        <w:rPr>
          <w:rFonts w:ascii="Arial" w:eastAsia="Arial" w:hAnsi="Arial" w:cs="Arial"/>
          <w:sz w:val="20"/>
          <w:szCs w:val="20"/>
          <w:lang w:eastAsia="ru-RU"/>
        </w:rPr>
      </w:pPr>
      <w:proofErr w:type="spellStart"/>
      <w:r w:rsidRPr="00912A6F">
        <w:rPr>
          <w:rFonts w:ascii="Arial" w:eastAsia="Arial" w:hAnsi="Arial" w:cs="Arial"/>
          <w:sz w:val="20"/>
          <w:szCs w:val="20"/>
          <w:lang w:eastAsia="ru-RU"/>
        </w:rPr>
        <w:t>National</w:t>
      </w:r>
      <w:proofErr w:type="spellEnd"/>
      <w:r w:rsidRPr="00912A6F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proofErr w:type="spellStart"/>
      <w:r w:rsidRPr="00912A6F">
        <w:rPr>
          <w:rFonts w:ascii="Arial" w:eastAsia="Arial" w:hAnsi="Arial" w:cs="Arial"/>
          <w:sz w:val="20"/>
          <w:szCs w:val="20"/>
          <w:lang w:eastAsia="ru-RU"/>
        </w:rPr>
        <w:t>Instruments</w:t>
      </w:r>
      <w:proofErr w:type="spellEnd"/>
      <w:r w:rsidRPr="00912A6F">
        <w:rPr>
          <w:rFonts w:ascii="Arial" w:eastAsia="Arial" w:hAnsi="Arial" w:cs="Arial"/>
          <w:sz w:val="20"/>
          <w:szCs w:val="20"/>
          <w:lang w:eastAsia="ru-RU"/>
        </w:rPr>
        <w:t>; 3 –микросхема ILX751B; А – амперметр (в составе аппаратного комплекса)</w:t>
      </w:r>
    </w:p>
    <w:p w:rsidR="00912A6F" w:rsidRDefault="00912A6F" w:rsidP="00912A6F">
      <w:pPr>
        <w:tabs>
          <w:tab w:val="left" w:pos="1995"/>
        </w:tabs>
      </w:pPr>
    </w:p>
    <w:p w:rsidR="00912A6F" w:rsidRDefault="00912A6F" w:rsidP="00912A6F">
      <w:pPr>
        <w:tabs>
          <w:tab w:val="left" w:pos="1995"/>
        </w:tabs>
      </w:pPr>
    </w:p>
    <w:p w:rsidR="00912A6F" w:rsidRDefault="00912A6F" w:rsidP="00912A6F">
      <w:pPr>
        <w:tabs>
          <w:tab w:val="left" w:pos="1995"/>
        </w:tabs>
      </w:pPr>
    </w:p>
    <w:p w:rsidR="00912A6F" w:rsidRPr="00912A6F" w:rsidRDefault="00912A6F" w:rsidP="00912A6F">
      <w:pPr>
        <w:tabs>
          <w:tab w:val="left" w:pos="1995"/>
        </w:tabs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3042285</wp:posOffset>
            </wp:positionV>
            <wp:extent cx="6051550" cy="2560320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12A6F" w:rsidRPr="0091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6F"/>
    <w:rsid w:val="00912A6F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E2E4"/>
  <w15:chartTrackingRefBased/>
  <w15:docId w15:val="{B6A00A73-C7F7-4BB6-81A6-0BF4BBF2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2020-09-02T18:01:00Z</dcterms:created>
  <dcterms:modified xsi:type="dcterms:W3CDTF">2020-09-02T18:02:00Z</dcterms:modified>
</cp:coreProperties>
</file>